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4AE0" w:rsidRPr="00574AE0" w:rsidRDefault="00574AE0" w:rsidP="00574AE0">
      <w:pPr>
        <w:spacing w:after="60" w:line="240" w:lineRule="auto"/>
        <w:outlineLvl w:val="2"/>
        <w:rPr>
          <w:rFonts w:ascii="Arial" w:eastAsia="Times New Roman" w:hAnsi="Arial" w:cs="Arial"/>
          <w:b/>
          <w:bCs/>
          <w:color w:val="003333"/>
          <w:sz w:val="30"/>
          <w:szCs w:val="30"/>
          <w:lang w:eastAsia="cs-CZ"/>
        </w:rPr>
      </w:pPr>
      <w:r w:rsidRPr="00574AE0">
        <w:rPr>
          <w:rFonts w:ascii="Arial" w:eastAsia="Times New Roman" w:hAnsi="Arial" w:cs="Arial"/>
          <w:b/>
          <w:bCs/>
          <w:color w:val="003333"/>
          <w:sz w:val="30"/>
          <w:szCs w:val="30"/>
          <w:lang w:eastAsia="cs-CZ"/>
        </w:rPr>
        <w:t>Druhy kontejnerů na třídění odpadů</w:t>
      </w:r>
    </w:p>
    <w:p w:rsidR="00574AE0" w:rsidRPr="00574AE0" w:rsidRDefault="00574AE0" w:rsidP="00574AE0">
      <w:pPr>
        <w:spacing w:before="30" w:after="30" w:line="240" w:lineRule="auto"/>
        <w:outlineLvl w:val="2"/>
        <w:rPr>
          <w:rFonts w:ascii="Arial" w:eastAsia="Times New Roman" w:hAnsi="Arial" w:cs="Arial"/>
          <w:b/>
          <w:bCs/>
          <w:color w:val="003333"/>
          <w:lang w:eastAsia="cs-CZ"/>
        </w:rPr>
      </w:pPr>
      <w:r w:rsidRPr="00574AE0">
        <w:rPr>
          <w:rFonts w:ascii="Arial" w:eastAsia="Times New Roman" w:hAnsi="Arial" w:cs="Arial"/>
          <w:b/>
          <w:bCs/>
          <w:color w:val="FFFFFF"/>
          <w:shd w:val="clear" w:color="auto" w:fill="3366FF"/>
          <w:lang w:eastAsia="cs-CZ"/>
        </w:rPr>
        <w:t>PAPÍR</w:t>
      </w:r>
    </w:p>
    <w:p w:rsidR="00574AE0" w:rsidRPr="00574AE0" w:rsidRDefault="00574AE0" w:rsidP="00574AE0">
      <w:pPr>
        <w:spacing w:before="100" w:beforeAutospacing="1" w:after="100" w:afterAutospacing="1" w:line="240" w:lineRule="auto"/>
        <w:rPr>
          <w:rFonts w:ascii="Arial" w:eastAsia="Times New Roman" w:hAnsi="Arial" w:cs="Arial"/>
          <w:sz w:val="17"/>
          <w:szCs w:val="17"/>
          <w:lang w:eastAsia="cs-CZ"/>
        </w:rPr>
      </w:pPr>
      <w:r w:rsidRPr="00574AE0">
        <w:rPr>
          <w:rFonts w:ascii="Arial" w:eastAsia="Times New Roman" w:hAnsi="Arial" w:cs="Arial"/>
          <w:b/>
          <w:bCs/>
          <w:sz w:val="17"/>
          <w:lang w:eastAsia="cs-CZ"/>
        </w:rPr>
        <w:t>Do modrého kontejneru patří například:</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t>• Noviny, časopisy (přečtené i nepřečtené)</w:t>
      </w:r>
      <w:r w:rsidRPr="00574AE0">
        <w:rPr>
          <w:rFonts w:ascii="Arial" w:eastAsia="Times New Roman" w:hAnsi="Arial" w:cs="Arial"/>
          <w:sz w:val="17"/>
          <w:szCs w:val="17"/>
          <w:lang w:eastAsia="cs-CZ"/>
        </w:rPr>
        <w:br/>
        <w:t>• Sešity, bloky, diáře, deníčky, památníčky, žákovské knížky, indexy, apod.</w:t>
      </w:r>
      <w:r w:rsidRPr="00574AE0">
        <w:rPr>
          <w:rFonts w:ascii="Arial" w:eastAsia="Times New Roman" w:hAnsi="Arial" w:cs="Arial"/>
          <w:sz w:val="17"/>
          <w:szCs w:val="17"/>
          <w:lang w:eastAsia="cs-CZ"/>
        </w:rPr>
        <w:br/>
        <w:t>• Reklamní letáky a další zběsilé reklamní tiskoviny</w:t>
      </w:r>
      <w:r w:rsidRPr="00574AE0">
        <w:rPr>
          <w:rFonts w:ascii="Arial" w:eastAsia="Times New Roman" w:hAnsi="Arial" w:cs="Arial"/>
          <w:sz w:val="17"/>
          <w:szCs w:val="17"/>
          <w:lang w:eastAsia="cs-CZ"/>
        </w:rPr>
        <w:br/>
        <w:t>• Knihy, brožury, katalogy, telefonní seznamy</w:t>
      </w:r>
      <w:r w:rsidRPr="00574AE0">
        <w:rPr>
          <w:rFonts w:ascii="Arial" w:eastAsia="Times New Roman" w:hAnsi="Arial" w:cs="Arial"/>
          <w:sz w:val="17"/>
          <w:szCs w:val="17"/>
          <w:lang w:eastAsia="cs-CZ"/>
        </w:rPr>
        <w:br/>
        <w:t>• Kancelářský papír (i ze skartovaček), prezentační booklety (bez plastových částí)</w:t>
      </w:r>
      <w:r w:rsidRPr="00574AE0">
        <w:rPr>
          <w:rFonts w:ascii="Arial" w:eastAsia="Times New Roman" w:hAnsi="Arial" w:cs="Arial"/>
          <w:sz w:val="17"/>
          <w:szCs w:val="17"/>
          <w:lang w:eastAsia="cs-CZ"/>
        </w:rPr>
        <w:br/>
        <w:t>• Veškeré krabice, kartony, lepenky, papírové části obalů, balicí papír</w:t>
      </w:r>
      <w:r w:rsidRPr="00574AE0">
        <w:rPr>
          <w:rFonts w:ascii="Arial" w:eastAsia="Times New Roman" w:hAnsi="Arial" w:cs="Arial"/>
          <w:sz w:val="17"/>
          <w:szCs w:val="17"/>
          <w:lang w:eastAsia="cs-CZ"/>
        </w:rPr>
        <w:br/>
        <w:t>• Dopisní obálky (klidně i s dopisy), pozvánky, vizitky, jízdenky</w:t>
      </w:r>
      <w:r w:rsidRPr="00574AE0">
        <w:rPr>
          <w:rFonts w:ascii="Arial" w:eastAsia="Times New Roman" w:hAnsi="Arial" w:cs="Arial"/>
          <w:sz w:val="17"/>
          <w:szCs w:val="17"/>
          <w:lang w:eastAsia="cs-CZ"/>
        </w:rPr>
        <w:br/>
        <w:t>• Účtenky, složenky, upomínky, daňová přiznání</w:t>
      </w:r>
      <w:r w:rsidRPr="00574AE0">
        <w:rPr>
          <w:rFonts w:ascii="Arial" w:eastAsia="Times New Roman" w:hAnsi="Arial" w:cs="Arial"/>
          <w:sz w:val="17"/>
          <w:szCs w:val="17"/>
          <w:lang w:eastAsia="cs-CZ"/>
        </w:rPr>
        <w:br/>
        <w:t>• Papírové etikety, booklety z CD a DVD</w:t>
      </w:r>
      <w:r w:rsidRPr="00574AE0">
        <w:rPr>
          <w:rFonts w:ascii="Arial" w:eastAsia="Times New Roman" w:hAnsi="Arial" w:cs="Arial"/>
          <w:sz w:val="17"/>
          <w:szCs w:val="17"/>
          <w:lang w:eastAsia="cs-CZ"/>
        </w:rPr>
        <w:br/>
        <w:t>• Obaly od potravin (mouka, cukr, apod)</w:t>
      </w:r>
      <w:r w:rsidRPr="00574AE0">
        <w:rPr>
          <w:rFonts w:ascii="Arial" w:eastAsia="Times New Roman" w:hAnsi="Arial" w:cs="Arial"/>
          <w:sz w:val="17"/>
          <w:szCs w:val="17"/>
          <w:lang w:eastAsia="cs-CZ"/>
        </w:rPr>
        <w:br/>
        <w:t>• Vnější obaly od čokolád, krabičky od zubních past, apod</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t>&gt;&gt; Není třeba odstraňovat kovové spony (odstraňují se magneticky během zpracování)</w:t>
      </w:r>
      <w:r w:rsidRPr="00574AE0">
        <w:rPr>
          <w:rFonts w:ascii="Arial" w:eastAsia="Times New Roman" w:hAnsi="Arial" w:cs="Arial"/>
          <w:sz w:val="17"/>
          <w:szCs w:val="17"/>
          <w:lang w:eastAsia="cs-CZ"/>
        </w:rPr>
        <w:br/>
        <w:t>&gt;&gt; Z obálek netřeba vydolovávat plastová okénka</w:t>
      </w:r>
      <w:r w:rsidRPr="00574AE0">
        <w:rPr>
          <w:rFonts w:ascii="Arial" w:eastAsia="Times New Roman" w:hAnsi="Arial" w:cs="Arial"/>
          <w:sz w:val="17"/>
          <w:szCs w:val="17"/>
          <w:lang w:eastAsia="cs-CZ"/>
        </w:rPr>
        <w:br/>
        <w:t>&gt;&gt; Krabice rozložte (sešlápněte)</w:t>
      </w:r>
      <w:r w:rsidRPr="00574AE0">
        <w:rPr>
          <w:rFonts w:ascii="Arial" w:eastAsia="Times New Roman" w:hAnsi="Arial" w:cs="Arial"/>
          <w:sz w:val="17"/>
          <w:szCs w:val="17"/>
          <w:lang w:eastAsia="cs-CZ"/>
        </w:rPr>
        <w:br/>
        <w:t>&gt;&gt; POZOR dokumenty jako bankovní výpisy či jiné, které obsahují vaše osobní data vždy</w:t>
      </w:r>
      <w:r w:rsidRPr="00574AE0">
        <w:rPr>
          <w:rFonts w:ascii="Arial" w:eastAsia="Times New Roman" w:hAnsi="Arial" w:cs="Arial"/>
          <w:sz w:val="17"/>
          <w:szCs w:val="17"/>
          <w:lang w:eastAsia="cs-CZ"/>
        </w:rPr>
        <w:br/>
        <w:t>roztrhejte aby nemohlo dojít k jejich zneužití!!</w:t>
      </w:r>
      <w:r w:rsidRPr="00574AE0">
        <w:rPr>
          <w:rFonts w:ascii="Arial" w:eastAsia="Times New Roman" w:hAnsi="Arial" w:cs="Arial"/>
          <w:sz w:val="17"/>
          <w:szCs w:val="17"/>
          <w:lang w:eastAsia="cs-CZ"/>
        </w:rPr>
        <w:br/>
      </w:r>
      <w:r w:rsidRPr="00574AE0">
        <w:rPr>
          <w:rFonts w:ascii="Arial" w:eastAsia="Times New Roman" w:hAnsi="Arial" w:cs="Arial"/>
          <w:b/>
          <w:bCs/>
          <w:sz w:val="17"/>
          <w:szCs w:val="17"/>
          <w:lang w:eastAsia="cs-CZ"/>
        </w:rPr>
        <w:br/>
      </w:r>
      <w:r w:rsidRPr="00574AE0">
        <w:rPr>
          <w:rFonts w:ascii="Arial" w:eastAsia="Times New Roman" w:hAnsi="Arial" w:cs="Arial"/>
          <w:b/>
          <w:bCs/>
          <w:sz w:val="17"/>
          <w:lang w:eastAsia="cs-CZ"/>
        </w:rPr>
        <w:t>Do modrého kontejneru nepatří:</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t>• kopíráky - obsahují karbonový prach, který vše zašpiní (používá ještě někdo kopíráky?)</w:t>
      </w:r>
      <w:r w:rsidRPr="00574AE0">
        <w:rPr>
          <w:rFonts w:ascii="Arial" w:eastAsia="Times New Roman" w:hAnsi="Arial" w:cs="Arial"/>
          <w:sz w:val="17"/>
          <w:szCs w:val="17"/>
          <w:lang w:eastAsia="cs-CZ"/>
        </w:rPr>
        <w:br/>
        <w:t>• pauzovací papír, spodní strany samolepek</w:t>
      </w:r>
      <w:r w:rsidRPr="00574AE0">
        <w:rPr>
          <w:rFonts w:ascii="Arial" w:eastAsia="Times New Roman" w:hAnsi="Arial" w:cs="Arial"/>
          <w:sz w:val="17"/>
          <w:szCs w:val="17"/>
          <w:lang w:eastAsia="cs-CZ"/>
        </w:rPr>
        <w:br/>
        <w:t>• tapety zašpiněné od lepidla nebo papír zašpiněný například od barev po malování, krve</w:t>
      </w:r>
      <w:r w:rsidRPr="00574AE0">
        <w:rPr>
          <w:rFonts w:ascii="Arial" w:eastAsia="Times New Roman" w:hAnsi="Arial" w:cs="Arial"/>
          <w:sz w:val="17"/>
          <w:szCs w:val="17"/>
          <w:lang w:eastAsia="cs-CZ"/>
        </w:rPr>
        <w:br/>
        <w:t>• papíry zašpiněné / umaštěné od potravin</w:t>
      </w:r>
      <w:r w:rsidRPr="00574AE0">
        <w:rPr>
          <w:rFonts w:ascii="Arial" w:eastAsia="Times New Roman" w:hAnsi="Arial" w:cs="Arial"/>
          <w:sz w:val="17"/>
          <w:szCs w:val="17"/>
          <w:lang w:eastAsia="cs-CZ"/>
        </w:rPr>
        <w:br/>
        <w:t xml:space="preserve">• </w:t>
      </w:r>
      <w:proofErr w:type="spellStart"/>
      <w:r w:rsidRPr="00574AE0">
        <w:rPr>
          <w:rFonts w:ascii="Arial" w:eastAsia="Times New Roman" w:hAnsi="Arial" w:cs="Arial"/>
          <w:sz w:val="17"/>
          <w:szCs w:val="17"/>
          <w:lang w:eastAsia="cs-CZ"/>
        </w:rPr>
        <w:t>zalaminovaný</w:t>
      </w:r>
      <w:proofErr w:type="spellEnd"/>
      <w:r w:rsidRPr="00574AE0">
        <w:rPr>
          <w:rFonts w:ascii="Arial" w:eastAsia="Times New Roman" w:hAnsi="Arial" w:cs="Arial"/>
          <w:sz w:val="17"/>
          <w:szCs w:val="17"/>
          <w:lang w:eastAsia="cs-CZ"/>
        </w:rPr>
        <w:t xml:space="preserve"> papír (občanky, řidičáky, apod)</w:t>
      </w:r>
      <w:r w:rsidRPr="00574AE0">
        <w:rPr>
          <w:rFonts w:ascii="Arial" w:eastAsia="Times New Roman" w:hAnsi="Arial" w:cs="Arial"/>
          <w:sz w:val="17"/>
          <w:szCs w:val="17"/>
          <w:lang w:eastAsia="cs-CZ"/>
        </w:rPr>
        <w:br/>
        <w:t>• použitý toaletní papír, použité papírové kapesníčky - obojí ale lze úspěšně kompostovat</w:t>
      </w:r>
      <w:r w:rsidRPr="00574AE0">
        <w:rPr>
          <w:rFonts w:ascii="Arial" w:eastAsia="Times New Roman" w:hAnsi="Arial" w:cs="Arial"/>
          <w:sz w:val="17"/>
          <w:szCs w:val="17"/>
          <w:lang w:eastAsia="cs-CZ"/>
        </w:rPr>
        <w:br/>
        <w:t>• použité papírové utěrky</w:t>
      </w:r>
      <w:r w:rsidRPr="00574AE0">
        <w:rPr>
          <w:rFonts w:ascii="Arial" w:eastAsia="Times New Roman" w:hAnsi="Arial" w:cs="Arial"/>
          <w:sz w:val="17"/>
          <w:szCs w:val="17"/>
          <w:lang w:eastAsia="cs-CZ"/>
        </w:rPr>
        <w:br/>
        <w:t>• hygienické vložky</w:t>
      </w:r>
      <w:r w:rsidRPr="00574AE0">
        <w:rPr>
          <w:rFonts w:ascii="Arial" w:eastAsia="Times New Roman" w:hAnsi="Arial" w:cs="Arial"/>
          <w:sz w:val="17"/>
          <w:szCs w:val="17"/>
          <w:lang w:eastAsia="cs-CZ"/>
        </w:rPr>
        <w:br/>
        <w:t>• plata od vajec, která nemají recyklační značku (lze je však kompostovat)</w:t>
      </w:r>
      <w:r w:rsidRPr="00574AE0">
        <w:rPr>
          <w:rFonts w:ascii="Arial" w:eastAsia="Times New Roman" w:hAnsi="Arial" w:cs="Arial"/>
          <w:sz w:val="17"/>
          <w:szCs w:val="17"/>
          <w:lang w:eastAsia="cs-CZ"/>
        </w:rPr>
        <w:br/>
        <w:t>• nápojové kartony (a to i přesto, že papír obsahují)</w:t>
      </w:r>
      <w:r w:rsidRPr="00574AE0">
        <w:rPr>
          <w:rFonts w:ascii="Arial" w:eastAsia="Times New Roman" w:hAnsi="Arial" w:cs="Arial"/>
          <w:sz w:val="17"/>
          <w:szCs w:val="17"/>
          <w:lang w:eastAsia="cs-CZ"/>
        </w:rPr>
        <w:br/>
        <w:t>• použité bankovky (ty se drtí a vyrábí se z nich například izolační panely - tato činnost</w:t>
      </w:r>
      <w:r w:rsidRPr="00574AE0">
        <w:rPr>
          <w:rFonts w:ascii="Arial" w:eastAsia="Times New Roman" w:hAnsi="Arial" w:cs="Arial"/>
          <w:sz w:val="17"/>
          <w:szCs w:val="17"/>
          <w:lang w:eastAsia="cs-CZ"/>
        </w:rPr>
        <w:br/>
        <w:t>bude aktuální pokud někdy přejdeme na Euro)</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t>Nepalte papír v kamnech, máte-li možnost ho vytřídit do modrých kontejnerů. Máte-li však rádi chemické pokusy (a zejména jejich následky) pak vězte, že například pálením barevných magazínů, letáků a obalů uvolníte do ovzduší nebezpečné (karcinogenní) chemikálie z barev. Jejich následným vdechováním se pak nejspíše sami přesvědčíte, že jsme o nebezpečnosti tohoto počínání nelhali.</w:t>
      </w:r>
    </w:p>
    <w:p w:rsidR="00574AE0" w:rsidRPr="00574AE0" w:rsidRDefault="00574AE0" w:rsidP="00574AE0">
      <w:pPr>
        <w:spacing w:before="30" w:after="30" w:line="240" w:lineRule="auto"/>
        <w:outlineLvl w:val="2"/>
        <w:rPr>
          <w:rFonts w:ascii="Arial" w:eastAsia="Times New Roman" w:hAnsi="Arial" w:cs="Arial"/>
          <w:b/>
          <w:bCs/>
          <w:color w:val="003333"/>
          <w:lang w:eastAsia="cs-CZ"/>
        </w:rPr>
      </w:pPr>
      <w:r w:rsidRPr="00574AE0">
        <w:rPr>
          <w:rFonts w:ascii="Arial" w:eastAsia="Times New Roman" w:hAnsi="Arial" w:cs="Arial"/>
          <w:b/>
          <w:bCs/>
          <w:color w:val="003333"/>
          <w:shd w:val="clear" w:color="auto" w:fill="FFFF00"/>
          <w:lang w:eastAsia="cs-CZ"/>
        </w:rPr>
        <w:t>PLAST</w:t>
      </w:r>
    </w:p>
    <w:p w:rsidR="00574AE0" w:rsidRPr="00574AE0" w:rsidRDefault="00574AE0" w:rsidP="00574AE0">
      <w:pPr>
        <w:spacing w:before="100" w:beforeAutospacing="1" w:after="100" w:afterAutospacing="1" w:line="240" w:lineRule="auto"/>
        <w:rPr>
          <w:rFonts w:ascii="Arial" w:eastAsia="Times New Roman" w:hAnsi="Arial" w:cs="Arial"/>
          <w:sz w:val="17"/>
          <w:szCs w:val="17"/>
          <w:lang w:eastAsia="cs-CZ"/>
        </w:rPr>
      </w:pPr>
      <w:r w:rsidRPr="00574AE0">
        <w:rPr>
          <w:rFonts w:ascii="Arial" w:eastAsia="Times New Roman" w:hAnsi="Arial" w:cs="Arial"/>
          <w:b/>
          <w:bCs/>
          <w:sz w:val="17"/>
          <w:szCs w:val="17"/>
          <w:lang w:eastAsia="cs-CZ"/>
        </w:rPr>
        <w:br/>
      </w:r>
      <w:r w:rsidRPr="00574AE0">
        <w:rPr>
          <w:rFonts w:ascii="Arial" w:eastAsia="Times New Roman" w:hAnsi="Arial" w:cs="Arial"/>
          <w:b/>
          <w:bCs/>
          <w:sz w:val="17"/>
          <w:lang w:eastAsia="cs-CZ"/>
        </w:rPr>
        <w:t>Do žlutého kontejneru patří:</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t xml:space="preserve">• PET lahve, plastové lahve od mléčných nápojů i samotného mléka </w:t>
      </w:r>
      <w:r w:rsidRPr="00574AE0">
        <w:rPr>
          <w:rFonts w:ascii="Arial" w:eastAsia="Times New Roman" w:hAnsi="Arial" w:cs="Arial"/>
          <w:sz w:val="17"/>
          <w:szCs w:val="17"/>
          <w:lang w:eastAsia="cs-CZ"/>
        </w:rPr>
        <w:br/>
        <w:t>• Kelímky od jogurtů, pomazánek, margarinů, krémů a dalších pochoutek</w:t>
      </w:r>
      <w:r w:rsidRPr="00574AE0">
        <w:rPr>
          <w:rFonts w:ascii="Arial" w:eastAsia="Times New Roman" w:hAnsi="Arial" w:cs="Arial"/>
          <w:sz w:val="17"/>
          <w:szCs w:val="17"/>
          <w:lang w:eastAsia="cs-CZ"/>
        </w:rPr>
        <w:br/>
        <w:t>• Plastové obaly od šamponů, sprchových gelů, tekutých mýdel apod.</w:t>
      </w:r>
      <w:r w:rsidRPr="00574AE0">
        <w:rPr>
          <w:rFonts w:ascii="Arial" w:eastAsia="Times New Roman" w:hAnsi="Arial" w:cs="Arial"/>
          <w:sz w:val="17"/>
          <w:szCs w:val="17"/>
          <w:lang w:eastAsia="cs-CZ"/>
        </w:rPr>
        <w:br/>
        <w:t>• Igelitové tašky, sáčky, mikrotenové sáčky, fólie ve kterých byly zabaleny různé výrobky</w:t>
      </w:r>
      <w:r w:rsidRPr="00574AE0">
        <w:rPr>
          <w:rFonts w:ascii="Arial" w:eastAsia="Times New Roman" w:hAnsi="Arial" w:cs="Arial"/>
          <w:sz w:val="17"/>
          <w:szCs w:val="17"/>
          <w:lang w:eastAsia="cs-CZ"/>
        </w:rPr>
        <w:br/>
        <w:t>• Igelitové obaly od pracích prášků, plenek, kartonů PET lahví, apod.</w:t>
      </w:r>
      <w:r w:rsidRPr="00574AE0">
        <w:rPr>
          <w:rFonts w:ascii="Arial" w:eastAsia="Times New Roman" w:hAnsi="Arial" w:cs="Arial"/>
          <w:sz w:val="17"/>
          <w:szCs w:val="17"/>
          <w:lang w:eastAsia="cs-CZ"/>
        </w:rPr>
        <w:br/>
        <w:t>• Obaly od tatranek, bonbonů a dalších sladkostí</w:t>
      </w:r>
      <w:r w:rsidRPr="00574AE0">
        <w:rPr>
          <w:rFonts w:ascii="Arial" w:eastAsia="Times New Roman" w:hAnsi="Arial" w:cs="Arial"/>
          <w:sz w:val="17"/>
          <w:szCs w:val="17"/>
          <w:lang w:eastAsia="cs-CZ"/>
        </w:rPr>
        <w:br/>
        <w:t>• Obaly od těstovin, pekárenských výrobků, potravin v prášku (např. polévky)**</w:t>
      </w:r>
      <w:r w:rsidRPr="00574AE0">
        <w:rPr>
          <w:rFonts w:ascii="Arial" w:eastAsia="Times New Roman" w:hAnsi="Arial" w:cs="Arial"/>
          <w:sz w:val="17"/>
          <w:szCs w:val="17"/>
          <w:lang w:eastAsia="cs-CZ"/>
        </w:rPr>
        <w:br/>
        <w:t>• Obaly od mycích a čisticích výrobků na nádobí, okna, podlahu, nábytek, apod.</w:t>
      </w:r>
      <w:r w:rsidRPr="00574AE0">
        <w:rPr>
          <w:rFonts w:ascii="Arial" w:eastAsia="Times New Roman" w:hAnsi="Arial" w:cs="Arial"/>
          <w:sz w:val="17"/>
          <w:szCs w:val="17"/>
          <w:lang w:eastAsia="cs-CZ"/>
        </w:rPr>
        <w:br/>
        <w:t>• Polystyren pěnový, ochrana zboží v obalech, izolace, tácky od masa</w:t>
      </w:r>
      <w:r w:rsidRPr="00574AE0">
        <w:rPr>
          <w:rFonts w:ascii="Arial" w:eastAsia="Times New Roman" w:hAnsi="Arial" w:cs="Arial"/>
          <w:sz w:val="17"/>
          <w:szCs w:val="17"/>
          <w:lang w:eastAsia="cs-CZ"/>
        </w:rPr>
        <w:br/>
        <w:t>• Polystyren tuhý, plastové nádobí, nápojové kelímky, příbory, plastová plata na vejce</w:t>
      </w:r>
      <w:r w:rsidRPr="00574AE0">
        <w:rPr>
          <w:rFonts w:ascii="Arial" w:eastAsia="Times New Roman" w:hAnsi="Arial" w:cs="Arial"/>
          <w:sz w:val="17"/>
          <w:szCs w:val="17"/>
          <w:lang w:eastAsia="cs-CZ"/>
        </w:rPr>
        <w:br/>
        <w:t xml:space="preserve">• Plastové květináče a truhlíky </w:t>
      </w:r>
      <w:r w:rsidRPr="00574AE0">
        <w:rPr>
          <w:rFonts w:ascii="Arial" w:eastAsia="Times New Roman" w:hAnsi="Arial" w:cs="Arial"/>
          <w:sz w:val="17"/>
          <w:szCs w:val="17"/>
          <w:lang w:eastAsia="cs-CZ"/>
        </w:rPr>
        <w:br/>
        <w:t>• Obaly CD/DVD/VHS. A klidně i samotné nosiče a kazety. Ono se to nějak semele.</w:t>
      </w:r>
      <w:r w:rsidRPr="00574AE0">
        <w:rPr>
          <w:rFonts w:ascii="Arial" w:eastAsia="Times New Roman" w:hAnsi="Arial" w:cs="Arial"/>
          <w:sz w:val="17"/>
          <w:szCs w:val="17"/>
          <w:lang w:eastAsia="cs-CZ"/>
        </w:rPr>
        <w:br/>
        <w:t>• Víčka od instantní kávy, některých marmelád, pomazánek, apod.</w:t>
      </w:r>
      <w:r w:rsidRPr="00574AE0">
        <w:rPr>
          <w:rFonts w:ascii="Arial" w:eastAsia="Times New Roman" w:hAnsi="Arial" w:cs="Arial"/>
          <w:sz w:val="17"/>
          <w:szCs w:val="17"/>
          <w:lang w:eastAsia="cs-CZ"/>
        </w:rPr>
        <w:br/>
        <w:t>** Některé obaly vypadají jako kov, ale nedejte se zmást, je to starý přítel plast.</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t xml:space="preserve">&gt;&gt; Z PET lahví není třeba odstraňovat víčka (jsou z polyetylenu), ani etikety </w:t>
      </w:r>
      <w:r w:rsidRPr="00574AE0">
        <w:rPr>
          <w:rFonts w:ascii="Arial" w:eastAsia="Times New Roman" w:hAnsi="Arial" w:cs="Arial"/>
          <w:sz w:val="17"/>
          <w:szCs w:val="17"/>
          <w:lang w:eastAsia="cs-CZ"/>
        </w:rPr>
        <w:br/>
        <w:t>&gt;&gt; PET lahve vždy sešlápněte aby se jich do kontejneru vešlo víc</w:t>
      </w:r>
      <w:r w:rsidRPr="00574AE0">
        <w:rPr>
          <w:rFonts w:ascii="Arial" w:eastAsia="Times New Roman" w:hAnsi="Arial" w:cs="Arial"/>
          <w:sz w:val="17"/>
          <w:szCs w:val="17"/>
          <w:lang w:eastAsia="cs-CZ"/>
        </w:rPr>
        <w:br/>
        <w:t>&gt;&gt; Obaly od potravin aspoň trochu vymyjte (jinak vám začnou doma páchnout)</w:t>
      </w:r>
      <w:r w:rsidRPr="00574AE0">
        <w:rPr>
          <w:rFonts w:ascii="Arial" w:eastAsia="Times New Roman" w:hAnsi="Arial" w:cs="Arial"/>
          <w:sz w:val="17"/>
          <w:szCs w:val="17"/>
          <w:lang w:eastAsia="cs-CZ"/>
        </w:rPr>
        <w:br/>
        <w:t>&gt;&gt; Plastové baly od technických olejů a nebezpečných chemikálií jsou ... nebezpečný odpad!</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r>
      <w:r w:rsidRPr="00574AE0">
        <w:rPr>
          <w:rFonts w:ascii="Arial" w:eastAsia="Times New Roman" w:hAnsi="Arial" w:cs="Arial"/>
          <w:b/>
          <w:bCs/>
          <w:sz w:val="17"/>
          <w:lang w:eastAsia="cs-CZ"/>
        </w:rPr>
        <w:lastRenderedPageBreak/>
        <w:t>Do žlutého kontejneru nepatří:</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t>• pneumatiky, těsnění, žvýkačky</w:t>
      </w:r>
      <w:r w:rsidRPr="00574AE0">
        <w:rPr>
          <w:rFonts w:ascii="Arial" w:eastAsia="Times New Roman" w:hAnsi="Arial" w:cs="Arial"/>
          <w:sz w:val="17"/>
          <w:szCs w:val="17"/>
          <w:lang w:eastAsia="cs-CZ"/>
        </w:rPr>
        <w:br/>
        <w:t>• tzv. vícevrstvé obaly - nápojové kartony (</w:t>
      </w:r>
      <w:proofErr w:type="spellStart"/>
      <w:r w:rsidRPr="00574AE0">
        <w:rPr>
          <w:rFonts w:ascii="Arial" w:eastAsia="Times New Roman" w:hAnsi="Arial" w:cs="Arial"/>
          <w:sz w:val="17"/>
          <w:szCs w:val="17"/>
          <w:lang w:eastAsia="cs-CZ"/>
        </w:rPr>
        <w:t>TetraPack</w:t>
      </w:r>
      <w:proofErr w:type="spellEnd"/>
      <w:r w:rsidRPr="00574AE0">
        <w:rPr>
          <w:rFonts w:ascii="Arial" w:eastAsia="Times New Roman" w:hAnsi="Arial" w:cs="Arial"/>
          <w:sz w:val="17"/>
          <w:szCs w:val="17"/>
          <w:lang w:eastAsia="cs-CZ"/>
        </w:rPr>
        <w:t>)</w:t>
      </w:r>
      <w:r w:rsidRPr="00574AE0">
        <w:rPr>
          <w:rFonts w:ascii="Arial" w:eastAsia="Times New Roman" w:hAnsi="Arial" w:cs="Arial"/>
          <w:sz w:val="17"/>
          <w:szCs w:val="17"/>
          <w:lang w:eastAsia="cs-CZ"/>
        </w:rPr>
        <w:br/>
        <w:t>• koberce</w:t>
      </w:r>
      <w:r w:rsidRPr="00574AE0">
        <w:rPr>
          <w:rFonts w:ascii="Arial" w:eastAsia="Times New Roman" w:hAnsi="Arial" w:cs="Arial"/>
          <w:sz w:val="17"/>
          <w:szCs w:val="17"/>
          <w:lang w:eastAsia="cs-CZ"/>
        </w:rPr>
        <w:br/>
        <w:t>• obaly od nebezpečných chemikálií</w:t>
      </w:r>
      <w:r w:rsidRPr="00574AE0">
        <w:rPr>
          <w:rFonts w:ascii="Arial" w:eastAsia="Times New Roman" w:hAnsi="Arial" w:cs="Arial"/>
          <w:sz w:val="17"/>
          <w:szCs w:val="17"/>
          <w:lang w:eastAsia="cs-CZ"/>
        </w:rPr>
        <w:br/>
        <w:t>• molitan, guma, lino, plastové trubky, nic z PVC* PVC poznáte podle recyklační značky 3.</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r>
      <w:r w:rsidRPr="00574AE0">
        <w:rPr>
          <w:rFonts w:ascii="Arial" w:eastAsia="Times New Roman" w:hAnsi="Arial" w:cs="Arial"/>
          <w:b/>
          <w:bCs/>
          <w:sz w:val="17"/>
          <w:lang w:eastAsia="cs-CZ"/>
        </w:rPr>
        <w:t>*PROČ U NÁS NERECYKLUJEME PVC?</w:t>
      </w:r>
      <w:r w:rsidRPr="00574AE0">
        <w:rPr>
          <w:rFonts w:ascii="Arial" w:eastAsia="Times New Roman" w:hAnsi="Arial" w:cs="Arial"/>
          <w:sz w:val="17"/>
          <w:szCs w:val="17"/>
          <w:lang w:eastAsia="cs-CZ"/>
        </w:rPr>
        <w:br/>
      </w:r>
      <w:proofErr w:type="spellStart"/>
      <w:r w:rsidRPr="00574AE0">
        <w:rPr>
          <w:rFonts w:ascii="Arial" w:eastAsia="Times New Roman" w:hAnsi="Arial" w:cs="Arial"/>
          <w:sz w:val="17"/>
          <w:szCs w:val="17"/>
          <w:lang w:eastAsia="cs-CZ"/>
        </w:rPr>
        <w:t>Pévécéčko</w:t>
      </w:r>
      <w:proofErr w:type="spellEnd"/>
      <w:r w:rsidRPr="00574AE0">
        <w:rPr>
          <w:rFonts w:ascii="Arial" w:eastAsia="Times New Roman" w:hAnsi="Arial" w:cs="Arial"/>
          <w:sz w:val="17"/>
          <w:szCs w:val="17"/>
          <w:lang w:eastAsia="cs-CZ"/>
        </w:rPr>
        <w:t xml:space="preserve"> je záludný prevít především proto, že obsahuje chlór. Oficiálně se jmenuje Polyvinylchlorid. Je to velmi oblíbená směs ohavných chemikálií. Především proto, že jeho výroba je levná (linoleum do každého paneláku). Mimo to i proto, že se dá upravovat všemi možnými i nemožnými způsoby. ALE, při tepelné likvidaci (recyklace plastů někdy probíhá i tepelně) se uvolňuje libý chlorovodík. Mimo to některé látky ze skupiny dioxinů (více v sekci mladý chemik). Dovolujeme si upozornit, že </w:t>
      </w:r>
      <w:proofErr w:type="spellStart"/>
      <w:r w:rsidRPr="00574AE0">
        <w:rPr>
          <w:rFonts w:ascii="Arial" w:eastAsia="Times New Roman" w:hAnsi="Arial" w:cs="Arial"/>
          <w:sz w:val="17"/>
          <w:szCs w:val="17"/>
          <w:lang w:eastAsia="cs-CZ"/>
        </w:rPr>
        <w:t>dioxinečci</w:t>
      </w:r>
      <w:proofErr w:type="spellEnd"/>
      <w:r w:rsidRPr="00574AE0">
        <w:rPr>
          <w:rFonts w:ascii="Arial" w:eastAsia="Times New Roman" w:hAnsi="Arial" w:cs="Arial"/>
          <w:sz w:val="17"/>
          <w:szCs w:val="17"/>
          <w:lang w:eastAsia="cs-CZ"/>
        </w:rPr>
        <w:t xml:space="preserve"> jsou </w:t>
      </w:r>
      <w:proofErr w:type="spellStart"/>
      <w:r w:rsidRPr="00574AE0">
        <w:rPr>
          <w:rFonts w:ascii="Arial" w:eastAsia="Times New Roman" w:hAnsi="Arial" w:cs="Arial"/>
          <w:sz w:val="17"/>
          <w:szCs w:val="17"/>
          <w:lang w:eastAsia="cs-CZ"/>
        </w:rPr>
        <w:t>karcinogení</w:t>
      </w:r>
      <w:proofErr w:type="spellEnd"/>
      <w:r w:rsidRPr="00574AE0">
        <w:rPr>
          <w:rFonts w:ascii="Arial" w:eastAsia="Times New Roman" w:hAnsi="Arial" w:cs="Arial"/>
          <w:sz w:val="17"/>
          <w:szCs w:val="17"/>
          <w:lang w:eastAsia="cs-CZ"/>
        </w:rPr>
        <w:t xml:space="preserve">. Proto PVC do kontejnerů neházejte ... tedy pokud nejste opravdu hloupí. A hlavně, hlavně ho nepalte doma v kamnech nebo na ohništi při čarodějnicích nebo opékání </w:t>
      </w:r>
      <w:proofErr w:type="gramStart"/>
      <w:r w:rsidRPr="00574AE0">
        <w:rPr>
          <w:rFonts w:ascii="Arial" w:eastAsia="Times New Roman" w:hAnsi="Arial" w:cs="Arial"/>
          <w:sz w:val="17"/>
          <w:szCs w:val="17"/>
          <w:lang w:eastAsia="cs-CZ"/>
        </w:rPr>
        <w:t>buřtů.Výrobky</w:t>
      </w:r>
      <w:proofErr w:type="gramEnd"/>
      <w:r w:rsidRPr="00574AE0">
        <w:rPr>
          <w:rFonts w:ascii="Arial" w:eastAsia="Times New Roman" w:hAnsi="Arial" w:cs="Arial"/>
          <w:sz w:val="17"/>
          <w:szCs w:val="17"/>
          <w:lang w:eastAsia="cs-CZ"/>
        </w:rPr>
        <w:t xml:space="preserve"> z PVC se spalují ve speciálních spalovnách, jejichž filtry údajně škodliviny zachytí.</w:t>
      </w:r>
    </w:p>
    <w:p w:rsidR="00574AE0" w:rsidRPr="00574AE0" w:rsidRDefault="00574AE0" w:rsidP="00574AE0">
      <w:pPr>
        <w:spacing w:before="30" w:after="30" w:line="240" w:lineRule="auto"/>
        <w:outlineLvl w:val="2"/>
        <w:rPr>
          <w:rFonts w:ascii="Arial" w:eastAsia="Times New Roman" w:hAnsi="Arial" w:cs="Arial"/>
          <w:b/>
          <w:bCs/>
          <w:color w:val="003333"/>
          <w:lang w:eastAsia="cs-CZ"/>
        </w:rPr>
      </w:pPr>
      <w:r w:rsidRPr="00574AE0">
        <w:rPr>
          <w:rFonts w:ascii="Arial" w:eastAsia="Times New Roman" w:hAnsi="Arial" w:cs="Arial"/>
          <w:b/>
          <w:bCs/>
          <w:color w:val="FFFFFF"/>
          <w:shd w:val="clear" w:color="auto" w:fill="339966"/>
          <w:lang w:eastAsia="cs-CZ"/>
        </w:rPr>
        <w:t xml:space="preserve">SKLO </w:t>
      </w:r>
    </w:p>
    <w:p w:rsidR="00574AE0" w:rsidRPr="00574AE0" w:rsidRDefault="00574AE0" w:rsidP="00574AE0">
      <w:pPr>
        <w:spacing w:before="100" w:beforeAutospacing="1" w:after="100" w:afterAutospacing="1" w:line="240" w:lineRule="auto"/>
        <w:rPr>
          <w:rFonts w:ascii="Arial" w:eastAsia="Times New Roman" w:hAnsi="Arial" w:cs="Arial"/>
          <w:sz w:val="17"/>
          <w:szCs w:val="17"/>
          <w:lang w:eastAsia="cs-CZ"/>
        </w:rPr>
      </w:pPr>
      <w:r w:rsidRPr="00574AE0">
        <w:rPr>
          <w:rFonts w:ascii="Arial" w:eastAsia="Times New Roman" w:hAnsi="Arial" w:cs="Arial"/>
          <w:sz w:val="17"/>
          <w:szCs w:val="17"/>
          <w:lang w:eastAsia="cs-CZ"/>
        </w:rPr>
        <w:br/>
      </w:r>
      <w:r w:rsidRPr="00574AE0">
        <w:rPr>
          <w:rFonts w:ascii="Arial" w:eastAsia="Times New Roman" w:hAnsi="Arial" w:cs="Arial"/>
          <w:b/>
          <w:bCs/>
          <w:sz w:val="17"/>
          <w:lang w:eastAsia="cs-CZ"/>
        </w:rPr>
        <w:t>BÍLÝ KONTEJNER VÁM BUDE VDĚČNÝ ZA:</w:t>
      </w:r>
      <w:r w:rsidRPr="00574AE0">
        <w:rPr>
          <w:rFonts w:ascii="Arial" w:eastAsia="Times New Roman" w:hAnsi="Arial" w:cs="Arial"/>
          <w:sz w:val="17"/>
          <w:szCs w:val="17"/>
          <w:lang w:eastAsia="cs-CZ"/>
        </w:rPr>
        <w:br/>
        <w:t xml:space="preserve">• pouze bílé sklo, což jsou čiré průhledné lahve, sklenice a skleněná nádoby z </w:t>
      </w:r>
      <w:proofErr w:type="gramStart"/>
      <w:r w:rsidRPr="00574AE0">
        <w:rPr>
          <w:rFonts w:ascii="Arial" w:eastAsia="Times New Roman" w:hAnsi="Arial" w:cs="Arial"/>
          <w:sz w:val="17"/>
          <w:szCs w:val="17"/>
          <w:lang w:eastAsia="cs-CZ"/>
        </w:rPr>
        <w:t>domácnosti - ne</w:t>
      </w:r>
      <w:proofErr w:type="gramEnd"/>
      <w:r w:rsidRPr="00574AE0">
        <w:rPr>
          <w:rFonts w:ascii="Arial" w:eastAsia="Times New Roman" w:hAnsi="Arial" w:cs="Arial"/>
          <w:sz w:val="17"/>
          <w:szCs w:val="17"/>
          <w:lang w:eastAsia="cs-CZ"/>
        </w:rPr>
        <w:t xml:space="preserve"> </w:t>
      </w:r>
      <w:r w:rsidRPr="00574AE0">
        <w:rPr>
          <w:rFonts w:ascii="Arial" w:eastAsia="Times New Roman" w:hAnsi="Arial" w:cs="Arial"/>
          <w:sz w:val="17"/>
          <w:szCs w:val="17"/>
          <w:lang w:eastAsia="cs-CZ"/>
        </w:rPr>
        <w:br/>
        <w:t xml:space="preserve">však z varného skla, nevhazujte tabulové sklo </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r>
      <w:r w:rsidRPr="00574AE0">
        <w:rPr>
          <w:rFonts w:ascii="Arial" w:eastAsia="Times New Roman" w:hAnsi="Arial" w:cs="Arial"/>
          <w:b/>
          <w:bCs/>
          <w:sz w:val="17"/>
          <w:lang w:eastAsia="cs-CZ"/>
        </w:rPr>
        <w:t>ZELENÝ KONTEJNER BUDE MÍT RADOST Z:</w:t>
      </w:r>
      <w:r w:rsidRPr="00574AE0">
        <w:rPr>
          <w:rFonts w:ascii="Arial" w:eastAsia="Times New Roman" w:hAnsi="Arial" w:cs="Arial"/>
          <w:sz w:val="17"/>
          <w:szCs w:val="17"/>
          <w:lang w:eastAsia="cs-CZ"/>
        </w:rPr>
        <w:br/>
        <w:t>• lahví z barevného skla (od piva, vína, limonád)</w:t>
      </w:r>
      <w:r w:rsidRPr="00574AE0">
        <w:rPr>
          <w:rFonts w:ascii="Arial" w:eastAsia="Times New Roman" w:hAnsi="Arial" w:cs="Arial"/>
          <w:sz w:val="17"/>
          <w:szCs w:val="17"/>
          <w:lang w:eastAsia="cs-CZ"/>
        </w:rPr>
        <w:br/>
        <w:t>• tabulové sklo, sklenice</w:t>
      </w:r>
      <w:r w:rsidRPr="00574AE0">
        <w:rPr>
          <w:rFonts w:ascii="Arial" w:eastAsia="Times New Roman" w:hAnsi="Arial" w:cs="Arial"/>
          <w:sz w:val="17"/>
          <w:szCs w:val="17"/>
          <w:lang w:eastAsia="cs-CZ"/>
        </w:rPr>
        <w:br/>
        <w:t>• obaly od léků - ale POZOR, vymyjte je, popřípadě raději se zbytky odevzdejte v lékárně</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t>&gt;&gt;&gt; Před vyhozením odstraňte kovová víčka.</w:t>
      </w:r>
      <w:r w:rsidRPr="00574AE0">
        <w:rPr>
          <w:rFonts w:ascii="Arial" w:eastAsia="Times New Roman" w:hAnsi="Arial" w:cs="Arial"/>
          <w:sz w:val="17"/>
          <w:szCs w:val="17"/>
          <w:lang w:eastAsia="cs-CZ"/>
        </w:rPr>
        <w:br/>
        <w:t xml:space="preserve">Nezapomínejte, že některé lahve jsou vratné. </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r>
      <w:r w:rsidRPr="00574AE0">
        <w:rPr>
          <w:rFonts w:ascii="Arial" w:eastAsia="Times New Roman" w:hAnsi="Arial" w:cs="Arial"/>
          <w:b/>
          <w:bCs/>
          <w:sz w:val="17"/>
          <w:lang w:eastAsia="cs-CZ"/>
        </w:rPr>
        <w:t>NERECYKLUJEME A DO KONTEJNERŮ NELÁDUJEME:</w:t>
      </w:r>
      <w:r w:rsidRPr="00574AE0">
        <w:rPr>
          <w:rFonts w:ascii="Arial" w:eastAsia="Times New Roman" w:hAnsi="Arial" w:cs="Arial"/>
          <w:sz w:val="17"/>
          <w:szCs w:val="17"/>
          <w:lang w:eastAsia="cs-CZ"/>
        </w:rPr>
        <w:br/>
        <w:t>• keramiku, porcelán</w:t>
      </w:r>
      <w:r w:rsidRPr="00574AE0">
        <w:rPr>
          <w:rFonts w:ascii="Arial" w:eastAsia="Times New Roman" w:hAnsi="Arial" w:cs="Arial"/>
          <w:sz w:val="17"/>
          <w:szCs w:val="17"/>
          <w:lang w:eastAsia="cs-CZ"/>
        </w:rPr>
        <w:br/>
        <w:t xml:space="preserve">• zrcadla, plexisklo, </w:t>
      </w:r>
      <w:r w:rsidRPr="00574AE0">
        <w:rPr>
          <w:rFonts w:ascii="Arial" w:eastAsia="Times New Roman" w:hAnsi="Arial" w:cs="Arial"/>
          <w:sz w:val="17"/>
          <w:szCs w:val="17"/>
          <w:lang w:eastAsia="cs-CZ"/>
        </w:rPr>
        <w:br/>
        <w:t>• autosklo, drátované sklo (to recyklují pouze specializovaní zpracovatelé)</w:t>
      </w:r>
      <w:r w:rsidRPr="00574AE0">
        <w:rPr>
          <w:rFonts w:ascii="Arial" w:eastAsia="Times New Roman" w:hAnsi="Arial" w:cs="Arial"/>
          <w:sz w:val="17"/>
          <w:szCs w:val="17"/>
          <w:lang w:eastAsia="cs-CZ"/>
        </w:rPr>
        <w:br/>
        <w:t>• varné sklo</w:t>
      </w:r>
      <w:r w:rsidRPr="00574AE0">
        <w:rPr>
          <w:rFonts w:ascii="Arial" w:eastAsia="Times New Roman" w:hAnsi="Arial" w:cs="Arial"/>
          <w:sz w:val="17"/>
          <w:szCs w:val="17"/>
          <w:lang w:eastAsia="cs-CZ"/>
        </w:rPr>
        <w:br/>
        <w:t>• žárovky, výbojky a zářivky (ty navíc obsahují nebezpečné chemikálie)</w:t>
      </w:r>
      <w:r w:rsidRPr="00574AE0">
        <w:rPr>
          <w:rFonts w:ascii="Arial" w:eastAsia="Times New Roman" w:hAnsi="Arial" w:cs="Arial"/>
          <w:sz w:val="17"/>
          <w:szCs w:val="17"/>
          <w:lang w:eastAsia="cs-CZ"/>
        </w:rPr>
        <w:br/>
        <w:t>• obrazovky monitorů, televizí a různé displej</w:t>
      </w:r>
    </w:p>
    <w:p w:rsidR="00574AE0" w:rsidRPr="00574AE0" w:rsidRDefault="00574AE0" w:rsidP="00574AE0">
      <w:pPr>
        <w:spacing w:before="30" w:after="30" w:line="240" w:lineRule="auto"/>
        <w:outlineLvl w:val="2"/>
        <w:rPr>
          <w:rFonts w:ascii="Arial" w:eastAsia="Times New Roman" w:hAnsi="Arial" w:cs="Arial"/>
          <w:b/>
          <w:bCs/>
          <w:color w:val="003333"/>
          <w:lang w:eastAsia="cs-CZ"/>
        </w:rPr>
      </w:pPr>
      <w:r w:rsidRPr="00574AE0">
        <w:rPr>
          <w:rFonts w:ascii="Arial" w:eastAsia="Times New Roman" w:hAnsi="Arial" w:cs="Arial"/>
          <w:b/>
          <w:bCs/>
          <w:color w:val="003333"/>
          <w:shd w:val="clear" w:color="auto" w:fill="FF0000"/>
          <w:lang w:eastAsia="cs-CZ"/>
        </w:rPr>
        <w:t xml:space="preserve">NEBEZPEČNÉ </w:t>
      </w:r>
      <w:proofErr w:type="gramStart"/>
      <w:r w:rsidRPr="00574AE0">
        <w:rPr>
          <w:rFonts w:ascii="Arial" w:eastAsia="Times New Roman" w:hAnsi="Arial" w:cs="Arial"/>
          <w:b/>
          <w:bCs/>
          <w:color w:val="003333"/>
          <w:shd w:val="clear" w:color="auto" w:fill="FF0000"/>
          <w:lang w:eastAsia="cs-CZ"/>
        </w:rPr>
        <w:t>ODPADY</w:t>
      </w:r>
      <w:r w:rsidR="008A202D">
        <w:rPr>
          <w:rFonts w:ascii="Arial" w:eastAsia="Times New Roman" w:hAnsi="Arial" w:cs="Arial"/>
          <w:b/>
          <w:bCs/>
          <w:color w:val="003333"/>
          <w:shd w:val="clear" w:color="auto" w:fill="FF0000"/>
          <w:lang w:eastAsia="cs-CZ"/>
        </w:rPr>
        <w:t>- Cerhovice</w:t>
      </w:r>
      <w:proofErr w:type="gramEnd"/>
      <w:r w:rsidR="008A202D">
        <w:rPr>
          <w:rFonts w:ascii="Arial" w:eastAsia="Times New Roman" w:hAnsi="Arial" w:cs="Arial"/>
          <w:b/>
          <w:bCs/>
          <w:color w:val="003333"/>
          <w:shd w:val="clear" w:color="auto" w:fill="FF0000"/>
          <w:lang w:eastAsia="cs-CZ"/>
        </w:rPr>
        <w:t xml:space="preserve"> -sběrné místo</w:t>
      </w:r>
    </w:p>
    <w:p w:rsidR="00574AE0" w:rsidRPr="00574AE0" w:rsidRDefault="00574AE0" w:rsidP="00574AE0">
      <w:pPr>
        <w:spacing w:before="100" w:beforeAutospacing="1" w:after="100" w:afterAutospacing="1" w:line="240" w:lineRule="auto"/>
        <w:rPr>
          <w:rFonts w:ascii="Arial" w:eastAsia="Times New Roman" w:hAnsi="Arial" w:cs="Arial"/>
          <w:sz w:val="17"/>
          <w:szCs w:val="17"/>
          <w:lang w:eastAsia="cs-CZ"/>
        </w:rPr>
      </w:pPr>
      <w:r w:rsidRPr="00574AE0">
        <w:rPr>
          <w:rFonts w:ascii="Arial" w:eastAsia="Times New Roman" w:hAnsi="Arial" w:cs="Arial"/>
          <w:sz w:val="17"/>
          <w:szCs w:val="17"/>
          <w:lang w:eastAsia="cs-CZ"/>
        </w:rPr>
        <w:br/>
        <w:t>Co považujeme za nebezpečný odpad? Zde namátkou několik vybraných exemplářů:</w:t>
      </w:r>
      <w:r w:rsidRPr="00574AE0">
        <w:rPr>
          <w:rFonts w:ascii="Arial" w:eastAsia="Times New Roman" w:hAnsi="Arial" w:cs="Arial"/>
          <w:sz w:val="17"/>
          <w:szCs w:val="17"/>
          <w:lang w:eastAsia="cs-CZ"/>
        </w:rPr>
        <w:br/>
        <w:t>• zbytky umělých hnojiv, herbicidů, pesticidů a mořidel, repelenty</w:t>
      </w:r>
      <w:r w:rsidRPr="00574AE0">
        <w:rPr>
          <w:rFonts w:ascii="Arial" w:eastAsia="Times New Roman" w:hAnsi="Arial" w:cs="Arial"/>
          <w:sz w:val="17"/>
          <w:szCs w:val="17"/>
          <w:lang w:eastAsia="cs-CZ"/>
        </w:rPr>
        <w:br/>
        <w:t>• zbytky barev, laků, odmašťovadel, ředidel, olejů mazacích i motorových, lepidel, nemrznoucích směsí, čisticích prostředků</w:t>
      </w:r>
      <w:r w:rsidRPr="00574AE0">
        <w:rPr>
          <w:rFonts w:ascii="Arial" w:eastAsia="Times New Roman" w:hAnsi="Arial" w:cs="Arial"/>
          <w:sz w:val="17"/>
          <w:szCs w:val="17"/>
          <w:lang w:eastAsia="cs-CZ"/>
        </w:rPr>
        <w:br/>
        <w:t>• baterie (monočlánky), autobaterie, baterie z notebooků, mobilů, baterky z baterek ... a baterky všeobecně.</w:t>
      </w:r>
      <w:r w:rsidRPr="00574AE0">
        <w:rPr>
          <w:rFonts w:ascii="Arial" w:eastAsia="Times New Roman" w:hAnsi="Arial" w:cs="Arial"/>
          <w:sz w:val="17"/>
          <w:szCs w:val="17"/>
          <w:lang w:eastAsia="cs-CZ"/>
        </w:rPr>
        <w:br/>
        <w:t>• staré a nepoužité léky, odpady z nemocnic (jsou často infekční)</w:t>
      </w:r>
      <w:r w:rsidRPr="00574AE0">
        <w:rPr>
          <w:rFonts w:ascii="Arial" w:eastAsia="Times New Roman" w:hAnsi="Arial" w:cs="Arial"/>
          <w:sz w:val="17"/>
          <w:szCs w:val="17"/>
          <w:lang w:eastAsia="cs-CZ"/>
        </w:rPr>
        <w:br/>
        <w:t>• zářivky, úsporné žárovky, rtuťové teploměry, tonery</w:t>
      </w:r>
      <w:r w:rsidRPr="00574AE0">
        <w:rPr>
          <w:rFonts w:ascii="Arial" w:eastAsia="Times New Roman" w:hAnsi="Arial" w:cs="Arial"/>
          <w:sz w:val="17"/>
          <w:szCs w:val="17"/>
          <w:lang w:eastAsia="cs-CZ"/>
        </w:rPr>
        <w:br/>
        <w:t>• obrazovky monitorů, televizí, chladničky (ve své podstatě veškerá elektronika, mobily, apod)</w:t>
      </w:r>
      <w:r w:rsidRPr="00574AE0">
        <w:rPr>
          <w:rFonts w:ascii="Arial" w:eastAsia="Times New Roman" w:hAnsi="Arial" w:cs="Arial"/>
          <w:sz w:val="17"/>
          <w:szCs w:val="17"/>
          <w:lang w:eastAsia="cs-CZ"/>
        </w:rPr>
        <w:br/>
        <w:t>• térový papír</w:t>
      </w:r>
      <w:r w:rsidRPr="00574AE0">
        <w:rPr>
          <w:rFonts w:ascii="Arial" w:eastAsia="Times New Roman" w:hAnsi="Arial" w:cs="Arial"/>
          <w:sz w:val="17"/>
          <w:szCs w:val="17"/>
          <w:lang w:eastAsia="cs-CZ"/>
        </w:rPr>
        <w:br/>
        <w:t>• PVC (instalatérské trubky, linoleum, apod)</w:t>
      </w:r>
      <w:r w:rsidRPr="00574AE0">
        <w:rPr>
          <w:rFonts w:ascii="Arial" w:eastAsia="Times New Roman" w:hAnsi="Arial" w:cs="Arial"/>
          <w:sz w:val="17"/>
          <w:szCs w:val="17"/>
          <w:lang w:eastAsia="cs-CZ"/>
        </w:rPr>
        <w:br/>
        <w:t>• autovraky</w:t>
      </w:r>
      <w:r w:rsidRPr="00574AE0">
        <w:rPr>
          <w:rFonts w:ascii="Arial" w:eastAsia="Times New Roman" w:hAnsi="Arial" w:cs="Arial"/>
          <w:sz w:val="17"/>
          <w:szCs w:val="17"/>
          <w:lang w:eastAsia="cs-CZ"/>
        </w:rPr>
        <w:br/>
        <w:t>• veškerá další chemie z dílny mladých chemiků a pyrotechniků</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t>Co mají tyto věci společného? Obsahují látky smrtelně nebezpečné pro člověka, zvířata a rostliny. Tedy pro vše živé. Na skládkách (zvlášť na těch černých) jejich obsah absorbuje do půdy, kontaminuje ji a půdou se kontaminuje vše živé.</w:t>
      </w:r>
      <w:r w:rsidRPr="00574AE0">
        <w:rPr>
          <w:rFonts w:ascii="Arial" w:eastAsia="Times New Roman" w:hAnsi="Arial" w:cs="Arial"/>
          <w:sz w:val="17"/>
          <w:szCs w:val="17"/>
          <w:lang w:eastAsia="cs-CZ"/>
        </w:rPr>
        <w:br/>
      </w:r>
      <w:r w:rsidRPr="00574AE0">
        <w:rPr>
          <w:rFonts w:ascii="Arial" w:eastAsia="Times New Roman" w:hAnsi="Arial" w:cs="Arial"/>
          <w:sz w:val="17"/>
          <w:szCs w:val="17"/>
          <w:lang w:eastAsia="cs-CZ"/>
        </w:rPr>
        <w:br/>
        <w:t>Ještě rada nakonec. Pokud vás napadlo pálit odpady doma v kamnech, radíme vám nedělejte to. Krom toho, že si zničíte kamna a komín, zamoříte ovzduší nebezpečnými chemikáliemi (dioxiny a jiné karcinogenní látky - to protože v kamnech jsou totiž relativně nízké teploty a spalování je nedokonalé). A pokud máte už teď mizerný komín, nemusíte se ráno probudit.</w:t>
      </w:r>
    </w:p>
    <w:p w:rsidR="007D70DF" w:rsidRDefault="007D70DF"/>
    <w:sectPr w:rsidR="007D70DF" w:rsidSect="007D7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E0"/>
    <w:rsid w:val="00574AE0"/>
    <w:rsid w:val="007D70DF"/>
    <w:rsid w:val="008A202D"/>
    <w:rsid w:val="00CF0860"/>
    <w:rsid w:val="00E747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EFC0"/>
  <w15:docId w15:val="{8592A325-01EC-41AD-91FC-DCB7D365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70D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74AE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74AE0"/>
    <w:rPr>
      <w:b/>
      <w:bCs/>
    </w:rPr>
  </w:style>
  <w:style w:type="character" w:customStyle="1" w:styleId="articledatelabel2">
    <w:name w:val="article_date_label2"/>
    <w:basedOn w:val="Standardnpsmoodstavce"/>
    <w:rsid w:val="00574AE0"/>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6407">
      <w:bodyDiv w:val="1"/>
      <w:marLeft w:val="0"/>
      <w:marRight w:val="0"/>
      <w:marTop w:val="0"/>
      <w:marBottom w:val="495"/>
      <w:divBdr>
        <w:top w:val="none" w:sz="0" w:space="0" w:color="auto"/>
        <w:left w:val="none" w:sz="0" w:space="0" w:color="auto"/>
        <w:bottom w:val="none" w:sz="0" w:space="0" w:color="auto"/>
        <w:right w:val="none" w:sz="0" w:space="0" w:color="auto"/>
      </w:divBdr>
      <w:divsChild>
        <w:div w:id="2111003295">
          <w:marLeft w:val="0"/>
          <w:marRight w:val="0"/>
          <w:marTop w:val="0"/>
          <w:marBottom w:val="0"/>
          <w:divBdr>
            <w:top w:val="none" w:sz="0" w:space="0" w:color="auto"/>
            <w:left w:val="none" w:sz="0" w:space="0" w:color="auto"/>
            <w:bottom w:val="none" w:sz="0" w:space="0" w:color="auto"/>
            <w:right w:val="none" w:sz="0" w:space="0" w:color="auto"/>
          </w:divBdr>
          <w:divsChild>
            <w:div w:id="489054316">
              <w:marLeft w:val="0"/>
              <w:marRight w:val="0"/>
              <w:marTop w:val="0"/>
              <w:marBottom w:val="0"/>
              <w:divBdr>
                <w:top w:val="none" w:sz="0" w:space="0" w:color="auto"/>
                <w:left w:val="none" w:sz="0" w:space="0" w:color="auto"/>
                <w:bottom w:val="none" w:sz="0" w:space="0" w:color="auto"/>
                <w:right w:val="none" w:sz="0" w:space="0" w:color="auto"/>
              </w:divBdr>
              <w:divsChild>
                <w:div w:id="1926959062">
                  <w:marLeft w:val="0"/>
                  <w:marRight w:val="0"/>
                  <w:marTop w:val="0"/>
                  <w:marBottom w:val="0"/>
                  <w:divBdr>
                    <w:top w:val="none" w:sz="0" w:space="0" w:color="auto"/>
                    <w:left w:val="none" w:sz="0" w:space="0" w:color="auto"/>
                    <w:bottom w:val="none" w:sz="0" w:space="0" w:color="auto"/>
                    <w:right w:val="none" w:sz="0" w:space="0" w:color="auto"/>
                  </w:divBdr>
                  <w:divsChild>
                    <w:div w:id="737938342">
                      <w:marLeft w:val="0"/>
                      <w:marRight w:val="0"/>
                      <w:marTop w:val="0"/>
                      <w:marBottom w:val="0"/>
                      <w:divBdr>
                        <w:top w:val="none" w:sz="0" w:space="0" w:color="auto"/>
                        <w:left w:val="none" w:sz="0" w:space="0" w:color="auto"/>
                        <w:bottom w:val="none" w:sz="0" w:space="0" w:color="auto"/>
                        <w:right w:val="none" w:sz="0" w:space="0" w:color="auto"/>
                      </w:divBdr>
                    </w:div>
                    <w:div w:id="1905412959">
                      <w:marLeft w:val="0"/>
                      <w:marRight w:val="0"/>
                      <w:marTop w:val="0"/>
                      <w:marBottom w:val="45"/>
                      <w:divBdr>
                        <w:top w:val="none" w:sz="0" w:space="0" w:color="auto"/>
                        <w:left w:val="none" w:sz="0" w:space="0" w:color="auto"/>
                        <w:bottom w:val="none" w:sz="0" w:space="0" w:color="auto"/>
                        <w:right w:val="none" w:sz="0" w:space="0" w:color="auto"/>
                      </w:divBdr>
                    </w:div>
                    <w:div w:id="1496377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57364013">
              <w:marLeft w:val="0"/>
              <w:marRight w:val="0"/>
              <w:marTop w:val="0"/>
              <w:marBottom w:val="0"/>
              <w:divBdr>
                <w:top w:val="none" w:sz="0" w:space="0" w:color="auto"/>
                <w:left w:val="none" w:sz="0" w:space="0" w:color="auto"/>
                <w:bottom w:val="none" w:sz="0" w:space="0" w:color="auto"/>
                <w:right w:val="none" w:sz="0" w:space="0" w:color="auto"/>
              </w:divBdr>
              <w:divsChild>
                <w:div w:id="471948226">
                  <w:marLeft w:val="0"/>
                  <w:marRight w:val="0"/>
                  <w:marTop w:val="0"/>
                  <w:marBottom w:val="0"/>
                  <w:divBdr>
                    <w:top w:val="none" w:sz="0" w:space="0" w:color="auto"/>
                    <w:left w:val="none" w:sz="0" w:space="0" w:color="auto"/>
                    <w:bottom w:val="none" w:sz="0" w:space="0" w:color="auto"/>
                    <w:right w:val="none" w:sz="0" w:space="0" w:color="auto"/>
                  </w:divBdr>
                  <w:divsChild>
                    <w:div w:id="1978946558">
                      <w:marLeft w:val="0"/>
                      <w:marRight w:val="0"/>
                      <w:marTop w:val="0"/>
                      <w:marBottom w:val="150"/>
                      <w:divBdr>
                        <w:top w:val="none" w:sz="0" w:space="0" w:color="auto"/>
                        <w:left w:val="none" w:sz="0" w:space="0" w:color="auto"/>
                        <w:bottom w:val="none" w:sz="0" w:space="0" w:color="auto"/>
                        <w:right w:val="none" w:sz="0" w:space="0" w:color="auto"/>
                      </w:divBdr>
                      <w:divsChild>
                        <w:div w:id="797141486">
                          <w:marLeft w:val="300"/>
                          <w:marRight w:val="300"/>
                          <w:marTop w:val="0"/>
                          <w:marBottom w:val="0"/>
                          <w:divBdr>
                            <w:top w:val="none" w:sz="0" w:space="0" w:color="auto"/>
                            <w:left w:val="none" w:sz="0" w:space="0" w:color="auto"/>
                            <w:bottom w:val="none" w:sz="0" w:space="0" w:color="auto"/>
                            <w:right w:val="none" w:sz="0" w:space="0" w:color="auto"/>
                          </w:divBdr>
                        </w:div>
                      </w:divsChild>
                    </w:div>
                    <w:div w:id="796222919">
                      <w:marLeft w:val="0"/>
                      <w:marRight w:val="0"/>
                      <w:marTop w:val="0"/>
                      <w:marBottom w:val="0"/>
                      <w:divBdr>
                        <w:top w:val="none" w:sz="0" w:space="0" w:color="auto"/>
                        <w:left w:val="none" w:sz="0" w:space="0" w:color="auto"/>
                        <w:bottom w:val="none" w:sz="0" w:space="0" w:color="auto"/>
                        <w:right w:val="none" w:sz="0" w:space="0" w:color="auto"/>
                      </w:divBdr>
                      <w:divsChild>
                        <w:div w:id="1641379165">
                          <w:marLeft w:val="0"/>
                          <w:marRight w:val="0"/>
                          <w:marTop w:val="0"/>
                          <w:marBottom w:val="0"/>
                          <w:divBdr>
                            <w:top w:val="single" w:sz="6" w:space="4" w:color="FFFFFF"/>
                            <w:left w:val="single" w:sz="6" w:space="4" w:color="FFFFFF"/>
                            <w:bottom w:val="single" w:sz="6" w:space="11" w:color="FFFFFF"/>
                            <w:right w:val="single" w:sz="6" w:space="4" w:color="FFFFFF"/>
                          </w:divBdr>
                        </w:div>
                        <w:div w:id="626400521">
                          <w:marLeft w:val="0"/>
                          <w:marRight w:val="0"/>
                          <w:marTop w:val="0"/>
                          <w:marBottom w:val="0"/>
                          <w:divBdr>
                            <w:top w:val="single" w:sz="6" w:space="4" w:color="FFFFFF"/>
                            <w:left w:val="single" w:sz="6" w:space="4" w:color="FFFFFF"/>
                            <w:bottom w:val="single" w:sz="6" w:space="11" w:color="FFFFFF"/>
                            <w:right w:val="single" w:sz="6" w:space="4" w:color="FFFFFF"/>
                          </w:divBdr>
                        </w:div>
                        <w:div w:id="1785660597">
                          <w:marLeft w:val="0"/>
                          <w:marRight w:val="0"/>
                          <w:marTop w:val="0"/>
                          <w:marBottom w:val="0"/>
                          <w:divBdr>
                            <w:top w:val="single" w:sz="6" w:space="4" w:color="FFFFFF"/>
                            <w:left w:val="single" w:sz="6" w:space="4" w:color="FFFFFF"/>
                            <w:bottom w:val="single" w:sz="6" w:space="11" w:color="FFFFFF"/>
                            <w:right w:val="single" w:sz="6" w:space="4" w:color="FFFFFF"/>
                          </w:divBdr>
                        </w:div>
                        <w:div w:id="177669692">
                          <w:marLeft w:val="0"/>
                          <w:marRight w:val="0"/>
                          <w:marTop w:val="0"/>
                          <w:marBottom w:val="0"/>
                          <w:divBdr>
                            <w:top w:val="single" w:sz="6" w:space="4" w:color="FFFFFF"/>
                            <w:left w:val="single" w:sz="6" w:space="4" w:color="FFFFFF"/>
                            <w:bottom w:val="single" w:sz="6" w:space="11" w:color="FFFFFF"/>
                            <w:right w:val="single" w:sz="6" w:space="4" w:color="FFFFFF"/>
                          </w:divBdr>
                        </w:div>
                        <w:div w:id="947934380">
                          <w:marLeft w:val="0"/>
                          <w:marRight w:val="0"/>
                          <w:marTop w:val="0"/>
                          <w:marBottom w:val="0"/>
                          <w:divBdr>
                            <w:top w:val="single" w:sz="6" w:space="4" w:color="FFFFFF"/>
                            <w:left w:val="single" w:sz="6" w:space="4" w:color="FFFFFF"/>
                            <w:bottom w:val="single" w:sz="6" w:space="11" w:color="FFFFFF"/>
                            <w:right w:val="single" w:sz="6" w:space="4" w:color="FFFFFF"/>
                          </w:divBdr>
                        </w:div>
                        <w:div w:id="1554611560">
                          <w:marLeft w:val="0"/>
                          <w:marRight w:val="0"/>
                          <w:marTop w:val="0"/>
                          <w:marBottom w:val="0"/>
                          <w:divBdr>
                            <w:top w:val="single" w:sz="6" w:space="4" w:color="FFFFFF"/>
                            <w:left w:val="single" w:sz="6" w:space="4" w:color="FFFFFF"/>
                            <w:bottom w:val="single" w:sz="6" w:space="11" w:color="FFFFFF"/>
                            <w:right w:val="single" w:sz="6" w:space="4" w:color="FFFFFF"/>
                          </w:divBdr>
                        </w:div>
                        <w:div w:id="514654355">
                          <w:marLeft w:val="0"/>
                          <w:marRight w:val="0"/>
                          <w:marTop w:val="0"/>
                          <w:marBottom w:val="0"/>
                          <w:divBdr>
                            <w:top w:val="single" w:sz="6" w:space="4" w:color="FFFFFF"/>
                            <w:left w:val="single" w:sz="6" w:space="4" w:color="FFFFFF"/>
                            <w:bottom w:val="single" w:sz="6" w:space="11" w:color="FFFFFF"/>
                            <w:right w:val="single" w:sz="6" w:space="4" w:color="FFFFFF"/>
                          </w:divBdr>
                        </w:div>
                        <w:div w:id="522322200">
                          <w:marLeft w:val="0"/>
                          <w:marRight w:val="0"/>
                          <w:marTop w:val="0"/>
                          <w:marBottom w:val="0"/>
                          <w:divBdr>
                            <w:top w:val="single" w:sz="6" w:space="4" w:color="FFFFFF"/>
                            <w:left w:val="single" w:sz="6" w:space="4" w:color="FFFFFF"/>
                            <w:bottom w:val="single" w:sz="6" w:space="11" w:color="FFFFFF"/>
                            <w:right w:val="single" w:sz="6" w:space="4" w:color="FFFFFF"/>
                          </w:divBdr>
                        </w:div>
                        <w:div w:id="2012364642">
                          <w:marLeft w:val="0"/>
                          <w:marRight w:val="0"/>
                          <w:marTop w:val="0"/>
                          <w:marBottom w:val="0"/>
                          <w:divBdr>
                            <w:top w:val="single" w:sz="6" w:space="4" w:color="FFFFFF"/>
                            <w:left w:val="single" w:sz="6" w:space="4" w:color="FFFFFF"/>
                            <w:bottom w:val="single" w:sz="6" w:space="11" w:color="FFFFFF"/>
                            <w:right w:val="single" w:sz="6" w:space="4" w:color="FFFFFF"/>
                          </w:divBdr>
                        </w:div>
                        <w:div w:id="648245797">
                          <w:marLeft w:val="0"/>
                          <w:marRight w:val="0"/>
                          <w:marTop w:val="0"/>
                          <w:marBottom w:val="0"/>
                          <w:divBdr>
                            <w:top w:val="single" w:sz="6" w:space="4" w:color="FFFFFF"/>
                            <w:left w:val="single" w:sz="6" w:space="4" w:color="FFFFFF"/>
                            <w:bottom w:val="single" w:sz="6" w:space="11" w:color="FFFFFF"/>
                            <w:right w:val="single" w:sz="6" w:space="4" w:color="FFFFFF"/>
                          </w:divBdr>
                        </w:div>
                        <w:div w:id="274215099">
                          <w:marLeft w:val="0"/>
                          <w:marRight w:val="0"/>
                          <w:marTop w:val="0"/>
                          <w:marBottom w:val="0"/>
                          <w:divBdr>
                            <w:top w:val="single" w:sz="6" w:space="4" w:color="FFFFFF"/>
                            <w:left w:val="single" w:sz="6" w:space="4" w:color="FFFFFF"/>
                            <w:bottom w:val="single" w:sz="6" w:space="11" w:color="FFFFFF"/>
                            <w:right w:val="single" w:sz="6" w:space="4" w:color="FFFFFF"/>
                          </w:divBdr>
                        </w:div>
                        <w:div w:id="107437848">
                          <w:marLeft w:val="0"/>
                          <w:marRight w:val="0"/>
                          <w:marTop w:val="0"/>
                          <w:marBottom w:val="0"/>
                          <w:divBdr>
                            <w:top w:val="single" w:sz="6" w:space="4" w:color="FFFFFF"/>
                            <w:left w:val="single" w:sz="6" w:space="4" w:color="FFFFFF"/>
                            <w:bottom w:val="single" w:sz="6" w:space="11" w:color="FFFFFF"/>
                            <w:right w:val="single" w:sz="6" w:space="4" w:color="FFFFFF"/>
                          </w:divBdr>
                        </w:div>
                        <w:div w:id="1061295462">
                          <w:marLeft w:val="0"/>
                          <w:marRight w:val="0"/>
                          <w:marTop w:val="0"/>
                          <w:marBottom w:val="0"/>
                          <w:divBdr>
                            <w:top w:val="single" w:sz="6" w:space="4" w:color="FFFFFF"/>
                            <w:left w:val="single" w:sz="6" w:space="4" w:color="FFFFFF"/>
                            <w:bottom w:val="single" w:sz="6" w:space="11" w:color="FFFFFF"/>
                            <w:right w:val="single" w:sz="6" w:space="4" w:color="FFFFFF"/>
                          </w:divBdr>
                        </w:div>
                        <w:div w:id="142816205">
                          <w:marLeft w:val="0"/>
                          <w:marRight w:val="0"/>
                          <w:marTop w:val="0"/>
                          <w:marBottom w:val="0"/>
                          <w:divBdr>
                            <w:top w:val="single" w:sz="6" w:space="4" w:color="FFFFFF"/>
                            <w:left w:val="single" w:sz="6" w:space="4" w:color="FFFFFF"/>
                            <w:bottom w:val="single" w:sz="6" w:space="11" w:color="FFFFFF"/>
                            <w:right w:val="single" w:sz="6" w:space="4" w:color="FFFFFF"/>
                          </w:divBdr>
                        </w:div>
                        <w:div w:id="1510873051">
                          <w:marLeft w:val="0"/>
                          <w:marRight w:val="0"/>
                          <w:marTop w:val="0"/>
                          <w:marBottom w:val="0"/>
                          <w:divBdr>
                            <w:top w:val="single" w:sz="6" w:space="4" w:color="FFFFFF"/>
                            <w:left w:val="single" w:sz="6" w:space="4" w:color="FFFFFF"/>
                            <w:bottom w:val="single" w:sz="6" w:space="11" w:color="FFFFFF"/>
                            <w:right w:val="single" w:sz="6" w:space="4"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967</Words>
  <Characters>5707</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Mestys Cerhovice</cp:lastModifiedBy>
  <cp:revision>4</cp:revision>
  <dcterms:created xsi:type="dcterms:W3CDTF">2023-06-16T08:35:00Z</dcterms:created>
  <dcterms:modified xsi:type="dcterms:W3CDTF">2023-06-16T08:43:00Z</dcterms:modified>
</cp:coreProperties>
</file>